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424"/>
        <w:gridCol w:w="267"/>
        <w:gridCol w:w="1951"/>
        <w:gridCol w:w="2320"/>
      </w:tblGrid>
      <w:tr w:rsidR="00DD2265" w:rsidRPr="00A461FF" w14:paraId="00BF41BD" w14:textId="77777777" w:rsidTr="00C1515A">
        <w:trPr>
          <w:trHeight w:val="432"/>
        </w:trPr>
        <w:tc>
          <w:tcPr>
            <w:tcW w:w="1838" w:type="dxa"/>
            <w:gridSpan w:val="4"/>
            <w:shd w:val="clear" w:color="auto" w:fill="DEEAF6" w:themeFill="accent5" w:themeFillTint="33"/>
            <w:vAlign w:val="center"/>
          </w:tcPr>
          <w:p w14:paraId="067A610B" w14:textId="3ED0E3D6" w:rsidR="00DD2265" w:rsidRPr="00A461FF" w:rsidRDefault="00DD2265" w:rsidP="00DD2265">
            <w:pPr>
              <w:bidi w:val="0"/>
              <w:rPr>
                <w:rFonts w:asciiTheme="majorBidi" w:hAnsiTheme="majorBidi" w:cstheme="majorBidi"/>
                <w:sz w:val="24"/>
                <w:szCs w:val="24"/>
                <w:rtl/>
              </w:rPr>
            </w:pPr>
            <w:r w:rsidRPr="00A461FF">
              <w:rPr>
                <w:rFonts w:asciiTheme="majorBidi" w:hAnsiTheme="majorBidi" w:cstheme="majorBidi"/>
                <w:b/>
                <w:bCs/>
                <w:sz w:val="24"/>
                <w:szCs w:val="24"/>
                <w:lang w:bidi="ar-YE"/>
              </w:rPr>
              <w:t>Course Title</w:t>
            </w:r>
          </w:p>
        </w:tc>
        <w:tc>
          <w:tcPr>
            <w:tcW w:w="3424" w:type="dxa"/>
            <w:shd w:val="clear" w:color="auto" w:fill="auto"/>
            <w:vAlign w:val="center"/>
          </w:tcPr>
          <w:p w14:paraId="1FE995A6" w14:textId="381CC82E" w:rsidR="00DD2265" w:rsidRPr="00A461FF" w:rsidRDefault="00DA1B98" w:rsidP="00DA1B98">
            <w:pPr>
              <w:bidi w:val="0"/>
              <w:jc w:val="center"/>
              <w:rPr>
                <w:rFonts w:asciiTheme="majorBidi" w:hAnsiTheme="majorBidi" w:cstheme="majorBidi"/>
                <w:sz w:val="24"/>
                <w:szCs w:val="24"/>
                <w:lang w:bidi="ar-YE"/>
              </w:rPr>
            </w:pPr>
            <w:r w:rsidRPr="00A461FF">
              <w:rPr>
                <w:rFonts w:asciiTheme="majorBidi" w:hAnsiTheme="majorBidi" w:cstheme="majorBidi"/>
                <w:sz w:val="24"/>
                <w:szCs w:val="24"/>
                <w:lang w:bidi="ar-YE"/>
              </w:rPr>
              <w:t xml:space="preserve">Human </w:t>
            </w:r>
            <w:r w:rsidRPr="00A461FF">
              <w:rPr>
                <w:rFonts w:asciiTheme="majorBidi" w:hAnsiTheme="majorBidi" w:cstheme="majorBidi"/>
                <w:sz w:val="24"/>
                <w:szCs w:val="24"/>
                <w:lang w:bidi="ar-YE"/>
              </w:rPr>
              <w:t>Physiology</w:t>
            </w:r>
          </w:p>
        </w:tc>
        <w:tc>
          <w:tcPr>
            <w:tcW w:w="2218" w:type="dxa"/>
            <w:gridSpan w:val="2"/>
            <w:shd w:val="clear" w:color="auto" w:fill="DEEAF6" w:themeFill="accent5" w:themeFillTint="33"/>
            <w:vAlign w:val="center"/>
          </w:tcPr>
          <w:p w14:paraId="5F1ED30D" w14:textId="14FA88E0" w:rsidR="00DD2265" w:rsidRPr="00A461FF" w:rsidRDefault="00DD2265" w:rsidP="00DD2265">
            <w:pPr>
              <w:bidi w:val="0"/>
              <w:rPr>
                <w:rFonts w:asciiTheme="majorBidi" w:hAnsiTheme="majorBidi" w:cstheme="majorBidi"/>
                <w:sz w:val="24"/>
                <w:szCs w:val="24"/>
                <w:rtl/>
              </w:rPr>
            </w:pPr>
            <w:r w:rsidRPr="00A461FF">
              <w:rPr>
                <w:rFonts w:asciiTheme="majorBidi" w:hAnsiTheme="majorBidi" w:cstheme="majorBidi"/>
                <w:b/>
                <w:bCs/>
                <w:sz w:val="24"/>
                <w:szCs w:val="24"/>
                <w:lang w:bidi="ar-YE"/>
              </w:rPr>
              <w:t>Course Code</w:t>
            </w:r>
          </w:p>
        </w:tc>
        <w:tc>
          <w:tcPr>
            <w:tcW w:w="2320" w:type="dxa"/>
            <w:shd w:val="clear" w:color="auto" w:fill="auto"/>
            <w:vAlign w:val="center"/>
          </w:tcPr>
          <w:p w14:paraId="3C937A15" w14:textId="55AC1579" w:rsidR="00DD2265" w:rsidRPr="00A461FF" w:rsidRDefault="00DA1B98" w:rsidP="00DA1B98">
            <w:pPr>
              <w:bidi w:val="0"/>
              <w:jc w:val="center"/>
              <w:rPr>
                <w:rFonts w:asciiTheme="majorBidi" w:hAnsiTheme="majorBidi" w:cstheme="majorBidi"/>
                <w:b/>
                <w:bCs/>
                <w:sz w:val="24"/>
                <w:szCs w:val="24"/>
                <w:lang w:bidi="ar-YE"/>
              </w:rPr>
            </w:pPr>
            <w:r w:rsidRPr="00A461FF">
              <w:rPr>
                <w:rFonts w:asciiTheme="majorBidi" w:hAnsiTheme="majorBidi" w:cstheme="majorBidi"/>
                <w:b/>
                <w:bCs/>
                <w:sz w:val="24"/>
                <w:szCs w:val="24"/>
                <w:lang w:bidi="ar-YE"/>
              </w:rPr>
              <w:t>BHS140</w:t>
            </w:r>
          </w:p>
        </w:tc>
      </w:tr>
      <w:tr w:rsidR="00DD2265" w:rsidRPr="00A461FF" w14:paraId="6A10E804" w14:textId="77777777" w:rsidTr="00C1515A">
        <w:trPr>
          <w:trHeight w:val="432"/>
        </w:trPr>
        <w:tc>
          <w:tcPr>
            <w:tcW w:w="1838" w:type="dxa"/>
            <w:gridSpan w:val="4"/>
            <w:shd w:val="clear" w:color="auto" w:fill="DEEAF6" w:themeFill="accent5" w:themeFillTint="33"/>
            <w:vAlign w:val="center"/>
          </w:tcPr>
          <w:p w14:paraId="4449956D" w14:textId="6EC15158" w:rsidR="00DD2265" w:rsidRPr="00A461FF" w:rsidRDefault="00DD2265" w:rsidP="00DD2265">
            <w:pPr>
              <w:bidi w:val="0"/>
              <w:rPr>
                <w:rFonts w:asciiTheme="majorBidi" w:hAnsiTheme="majorBidi" w:cstheme="majorBidi"/>
                <w:sz w:val="24"/>
                <w:szCs w:val="24"/>
                <w:rtl/>
              </w:rPr>
            </w:pPr>
            <w:r w:rsidRPr="00A461FF">
              <w:rPr>
                <w:rFonts w:asciiTheme="majorBidi" w:hAnsiTheme="majorBidi" w:cstheme="majorBidi"/>
                <w:b/>
                <w:bCs/>
                <w:sz w:val="24"/>
                <w:szCs w:val="24"/>
              </w:rPr>
              <w:t>Program</w:t>
            </w:r>
          </w:p>
        </w:tc>
        <w:tc>
          <w:tcPr>
            <w:tcW w:w="3424" w:type="dxa"/>
            <w:shd w:val="clear" w:color="auto" w:fill="auto"/>
            <w:vAlign w:val="center"/>
          </w:tcPr>
          <w:p w14:paraId="55F63F0E" w14:textId="2190A0D7" w:rsidR="00DD2265" w:rsidRPr="00A461FF" w:rsidRDefault="00C1515A" w:rsidP="00DA1B98">
            <w:pPr>
              <w:bidi w:val="0"/>
              <w:jc w:val="center"/>
              <w:rPr>
                <w:rFonts w:asciiTheme="majorBidi" w:hAnsiTheme="majorBidi" w:cstheme="majorBidi"/>
                <w:sz w:val="24"/>
                <w:szCs w:val="24"/>
                <w:lang w:bidi="ar-YE"/>
              </w:rPr>
            </w:pPr>
            <w:r w:rsidRPr="00A461FF">
              <w:rPr>
                <w:rFonts w:asciiTheme="majorBidi" w:hAnsiTheme="majorBidi" w:cstheme="majorBidi"/>
                <w:sz w:val="24"/>
                <w:szCs w:val="24"/>
                <w:lang w:bidi="ar-YE"/>
              </w:rPr>
              <w:t>Therapeutic nutrition and dietetic</w:t>
            </w:r>
          </w:p>
        </w:tc>
        <w:tc>
          <w:tcPr>
            <w:tcW w:w="2218" w:type="dxa"/>
            <w:gridSpan w:val="2"/>
            <w:shd w:val="clear" w:color="auto" w:fill="DEEAF6" w:themeFill="accent5" w:themeFillTint="33"/>
            <w:vAlign w:val="center"/>
          </w:tcPr>
          <w:p w14:paraId="62DDD3D3" w14:textId="430DF7E4" w:rsidR="00DD2265" w:rsidRPr="00A461FF" w:rsidRDefault="00DD2265" w:rsidP="00DD2265">
            <w:pPr>
              <w:bidi w:val="0"/>
              <w:rPr>
                <w:rFonts w:asciiTheme="majorBidi" w:hAnsiTheme="majorBidi" w:cstheme="majorBidi"/>
                <w:sz w:val="24"/>
                <w:szCs w:val="24"/>
                <w:rtl/>
              </w:rPr>
            </w:pPr>
            <w:r w:rsidRPr="00A461FF">
              <w:rPr>
                <w:rFonts w:asciiTheme="majorBidi" w:hAnsiTheme="majorBidi" w:cstheme="majorBidi"/>
                <w:b/>
                <w:bCs/>
                <w:sz w:val="24"/>
                <w:szCs w:val="24"/>
                <w:lang w:bidi="ar-YE"/>
              </w:rPr>
              <w:t>Level</w:t>
            </w:r>
          </w:p>
        </w:tc>
        <w:tc>
          <w:tcPr>
            <w:tcW w:w="2320" w:type="dxa"/>
            <w:shd w:val="clear" w:color="auto" w:fill="auto"/>
            <w:vAlign w:val="center"/>
          </w:tcPr>
          <w:p w14:paraId="73143A63" w14:textId="34ACF383" w:rsidR="00DD2265" w:rsidRPr="00A461FF" w:rsidRDefault="007D52F5" w:rsidP="00DA1B98">
            <w:pPr>
              <w:bidi w:val="0"/>
              <w:jc w:val="center"/>
              <w:rPr>
                <w:rFonts w:asciiTheme="majorBidi" w:hAnsiTheme="majorBidi" w:cstheme="majorBidi"/>
                <w:sz w:val="24"/>
                <w:szCs w:val="24"/>
              </w:rPr>
            </w:pPr>
            <w:r w:rsidRPr="00A461FF">
              <w:rPr>
                <w:rFonts w:asciiTheme="majorBidi" w:hAnsiTheme="majorBidi" w:cstheme="majorBidi"/>
                <w:sz w:val="24"/>
                <w:szCs w:val="24"/>
              </w:rPr>
              <w:t>1</w:t>
            </w:r>
            <w:r w:rsidRPr="00A461FF">
              <w:rPr>
                <w:rFonts w:asciiTheme="majorBidi" w:hAnsiTheme="majorBidi" w:cstheme="majorBidi"/>
                <w:sz w:val="24"/>
                <w:szCs w:val="24"/>
                <w:vertAlign w:val="superscript"/>
              </w:rPr>
              <w:t>st</w:t>
            </w:r>
            <w:r w:rsidR="005674A4" w:rsidRPr="00A461FF">
              <w:rPr>
                <w:rFonts w:asciiTheme="majorBidi" w:hAnsiTheme="majorBidi" w:cstheme="majorBidi"/>
                <w:sz w:val="24"/>
                <w:szCs w:val="24"/>
                <w:vertAlign w:val="superscript"/>
              </w:rPr>
              <w:t xml:space="preserve"> </w:t>
            </w:r>
            <w:r w:rsidR="005674A4" w:rsidRPr="00A461FF">
              <w:rPr>
                <w:rFonts w:asciiTheme="majorBidi" w:hAnsiTheme="majorBidi" w:cstheme="majorBidi"/>
                <w:sz w:val="24"/>
                <w:szCs w:val="24"/>
              </w:rPr>
              <w:t>level</w:t>
            </w:r>
          </w:p>
        </w:tc>
      </w:tr>
      <w:tr w:rsidR="00DD2265" w:rsidRPr="00A461FF" w14:paraId="2790CA5F" w14:textId="77777777" w:rsidTr="00C1515A">
        <w:trPr>
          <w:trHeight w:val="432"/>
        </w:trPr>
        <w:tc>
          <w:tcPr>
            <w:tcW w:w="1838" w:type="dxa"/>
            <w:gridSpan w:val="4"/>
            <w:shd w:val="clear" w:color="auto" w:fill="DEEAF6" w:themeFill="accent5" w:themeFillTint="33"/>
            <w:vAlign w:val="center"/>
          </w:tcPr>
          <w:p w14:paraId="25A1CBA1" w14:textId="095A9D8D" w:rsidR="00DD2265" w:rsidRPr="00A461FF" w:rsidRDefault="00DD2265" w:rsidP="00DD2265">
            <w:pPr>
              <w:bidi w:val="0"/>
              <w:rPr>
                <w:rFonts w:asciiTheme="majorBidi" w:hAnsiTheme="majorBidi" w:cstheme="majorBidi"/>
                <w:sz w:val="24"/>
                <w:szCs w:val="24"/>
                <w:rtl/>
              </w:rPr>
            </w:pPr>
            <w:r w:rsidRPr="00A461FF">
              <w:rPr>
                <w:rFonts w:asciiTheme="majorBidi" w:hAnsiTheme="majorBidi" w:cstheme="majorBidi"/>
                <w:b/>
                <w:bCs/>
                <w:sz w:val="24"/>
                <w:szCs w:val="24"/>
                <w:lang w:bidi="ar-YE"/>
              </w:rPr>
              <w:t>Credit Hours</w:t>
            </w:r>
          </w:p>
        </w:tc>
        <w:tc>
          <w:tcPr>
            <w:tcW w:w="3424" w:type="dxa"/>
            <w:shd w:val="clear" w:color="auto" w:fill="auto"/>
            <w:vAlign w:val="center"/>
          </w:tcPr>
          <w:p w14:paraId="4B0DA1B9" w14:textId="433867F9" w:rsidR="00DD2265" w:rsidRPr="00A461FF" w:rsidRDefault="00DA1B98" w:rsidP="00DA1B98">
            <w:pPr>
              <w:bidi w:val="0"/>
              <w:jc w:val="center"/>
              <w:rPr>
                <w:rFonts w:asciiTheme="majorBidi" w:hAnsiTheme="majorBidi" w:cstheme="majorBidi"/>
                <w:sz w:val="24"/>
                <w:szCs w:val="24"/>
                <w:rtl/>
              </w:rPr>
            </w:pPr>
            <w:r w:rsidRPr="00A461FF">
              <w:rPr>
                <w:rFonts w:asciiTheme="majorBidi" w:hAnsiTheme="majorBidi" w:cstheme="majorBidi"/>
                <w:sz w:val="24"/>
                <w:szCs w:val="24"/>
              </w:rPr>
              <w:t>3</w:t>
            </w:r>
          </w:p>
        </w:tc>
        <w:tc>
          <w:tcPr>
            <w:tcW w:w="2218" w:type="dxa"/>
            <w:gridSpan w:val="2"/>
            <w:shd w:val="clear" w:color="auto" w:fill="DEEAF6" w:themeFill="accent5" w:themeFillTint="33"/>
            <w:vAlign w:val="center"/>
          </w:tcPr>
          <w:p w14:paraId="650225EC" w14:textId="09EBB029" w:rsidR="00DD2265" w:rsidRPr="00A461FF" w:rsidRDefault="00DD2265" w:rsidP="00DD2265">
            <w:pPr>
              <w:bidi w:val="0"/>
              <w:rPr>
                <w:rFonts w:asciiTheme="majorBidi" w:hAnsiTheme="majorBidi" w:cstheme="majorBidi"/>
                <w:sz w:val="24"/>
                <w:szCs w:val="24"/>
                <w:rtl/>
              </w:rPr>
            </w:pPr>
            <w:r w:rsidRPr="00A461FF">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75549F90" w:rsidR="00DD2265" w:rsidRPr="00A461FF" w:rsidRDefault="00DA1B98" w:rsidP="00DA1B98">
            <w:pPr>
              <w:bidi w:val="0"/>
              <w:jc w:val="center"/>
              <w:rPr>
                <w:rFonts w:asciiTheme="majorBidi" w:hAnsiTheme="majorBidi" w:cstheme="majorBidi"/>
                <w:b/>
                <w:bCs/>
                <w:sz w:val="24"/>
                <w:szCs w:val="24"/>
                <w:lang w:bidi="ar-YE"/>
              </w:rPr>
            </w:pPr>
            <w:r w:rsidRPr="00A461FF">
              <w:rPr>
                <w:rFonts w:asciiTheme="majorBidi" w:hAnsiTheme="majorBidi" w:cstheme="majorBidi"/>
                <w:b/>
                <w:bCs/>
                <w:sz w:val="24"/>
                <w:szCs w:val="24"/>
                <w:lang w:bidi="ar-YE"/>
              </w:rPr>
              <w:t>BHS120</w:t>
            </w:r>
          </w:p>
        </w:tc>
      </w:tr>
      <w:tr w:rsidR="00DD2265" w:rsidRPr="00A461FF" w14:paraId="4436D9FA" w14:textId="77777777" w:rsidTr="00DD2265">
        <w:trPr>
          <w:trHeight w:val="432"/>
        </w:trPr>
        <w:tc>
          <w:tcPr>
            <w:tcW w:w="9800" w:type="dxa"/>
            <w:gridSpan w:val="8"/>
            <w:shd w:val="clear" w:color="auto" w:fill="DEEAF6" w:themeFill="accent5" w:themeFillTint="33"/>
            <w:vAlign w:val="center"/>
          </w:tcPr>
          <w:p w14:paraId="7FFA6663" w14:textId="47E0FEF0" w:rsidR="00DD2265" w:rsidRPr="00A461FF" w:rsidRDefault="00DD2265" w:rsidP="00DD2265">
            <w:pPr>
              <w:shd w:val="clear" w:color="auto" w:fill="DEEAF6" w:themeFill="accent5" w:themeFillTint="33"/>
              <w:bidi w:val="0"/>
              <w:rPr>
                <w:rFonts w:asciiTheme="majorBidi" w:hAnsiTheme="majorBidi" w:cstheme="majorBidi"/>
                <w:b/>
                <w:bCs/>
                <w:sz w:val="24"/>
                <w:szCs w:val="24"/>
                <w:rtl/>
                <w:lang w:bidi="ar-YE"/>
              </w:rPr>
            </w:pPr>
            <w:r w:rsidRPr="00A461FF">
              <w:rPr>
                <w:rFonts w:asciiTheme="majorBidi" w:hAnsiTheme="majorBidi" w:cstheme="majorBidi"/>
                <w:b/>
                <w:bCs/>
                <w:sz w:val="24"/>
                <w:szCs w:val="24"/>
                <w:lang w:bidi="ar-YE"/>
              </w:rPr>
              <w:t>Course Description:</w:t>
            </w:r>
          </w:p>
        </w:tc>
      </w:tr>
      <w:tr w:rsidR="00DD2265" w:rsidRPr="00A461FF" w14:paraId="6EE2C7E2" w14:textId="77777777" w:rsidTr="00DD2265">
        <w:trPr>
          <w:trHeight w:val="1322"/>
        </w:trPr>
        <w:tc>
          <w:tcPr>
            <w:tcW w:w="9800" w:type="dxa"/>
            <w:gridSpan w:val="8"/>
            <w:vAlign w:val="center"/>
          </w:tcPr>
          <w:p w14:paraId="4799B5DD" w14:textId="049F77F3" w:rsidR="00DD2265" w:rsidRPr="00A461FF" w:rsidRDefault="00DA1B98" w:rsidP="00DA1B98">
            <w:pPr>
              <w:bidi w:val="0"/>
              <w:jc w:val="both"/>
              <w:rPr>
                <w:rFonts w:asciiTheme="majorBidi" w:hAnsiTheme="majorBidi" w:cstheme="majorBidi"/>
                <w:sz w:val="24"/>
                <w:szCs w:val="24"/>
              </w:rPr>
            </w:pPr>
            <w:r w:rsidRPr="00A461FF">
              <w:rPr>
                <w:rFonts w:asciiTheme="majorBidi" w:hAnsiTheme="majorBidi" w:cstheme="majorBidi"/>
                <w:sz w:val="24"/>
                <w:szCs w:val="24"/>
              </w:rPr>
              <w:t>This introductory physiology course introduces basic concepts in the physiology of the human body. The course familiarizes students with fundamental definitions and principles related to physiology. It helps students understand body cellular physiology, including the functions of cell components, transport mechanisms across the cell membrane, functions of total body water, and the functions of blood components. Additionally, the course provides an overview of the physiology of the nervous system, cardiovascular system, respiratory system, digestive and renal systems, and the endocrine system. The teaching methods will include lectures, clinical practice, self-learning, discussions, and assignments. Students will be evaluated through reports, written exams, and practical exams. Biology is a prerequisite course.</w:t>
            </w:r>
          </w:p>
        </w:tc>
      </w:tr>
      <w:tr w:rsidR="00DD2265" w:rsidRPr="00A461FF" w14:paraId="658E1E27" w14:textId="77777777" w:rsidTr="00DD2265">
        <w:trPr>
          <w:trHeight w:val="432"/>
        </w:trPr>
        <w:tc>
          <w:tcPr>
            <w:tcW w:w="9800" w:type="dxa"/>
            <w:gridSpan w:val="8"/>
            <w:shd w:val="clear" w:color="auto" w:fill="DEEAF6" w:themeFill="accent5" w:themeFillTint="33"/>
            <w:vAlign w:val="center"/>
          </w:tcPr>
          <w:p w14:paraId="384FB98D" w14:textId="2BCCA7E4" w:rsidR="00DD2265" w:rsidRPr="00A461FF" w:rsidRDefault="00DD2265" w:rsidP="00DD2265">
            <w:pPr>
              <w:shd w:val="clear" w:color="auto" w:fill="DEEAF6" w:themeFill="accent5" w:themeFillTint="33"/>
              <w:bidi w:val="0"/>
              <w:rPr>
                <w:rFonts w:asciiTheme="majorBidi" w:hAnsiTheme="majorBidi" w:cstheme="majorBidi"/>
                <w:b/>
                <w:bCs/>
                <w:sz w:val="24"/>
                <w:szCs w:val="24"/>
                <w:rtl/>
                <w:lang w:bidi="ar-YE"/>
              </w:rPr>
            </w:pPr>
            <w:r w:rsidRPr="00A461FF">
              <w:rPr>
                <w:rFonts w:asciiTheme="majorBidi" w:hAnsiTheme="majorBidi" w:cstheme="majorBidi"/>
                <w:b/>
                <w:bCs/>
                <w:sz w:val="24"/>
                <w:szCs w:val="24"/>
                <w:lang w:bidi="ar-YE"/>
              </w:rPr>
              <w:t>Topics Covered:</w:t>
            </w:r>
          </w:p>
        </w:tc>
      </w:tr>
      <w:tr w:rsidR="00DA1B98" w:rsidRPr="00A461FF" w14:paraId="2978A4E8" w14:textId="77777777" w:rsidTr="00A461FF">
        <w:trPr>
          <w:trHeight w:val="175"/>
        </w:trPr>
        <w:tc>
          <w:tcPr>
            <w:tcW w:w="355" w:type="dxa"/>
            <w:vAlign w:val="center"/>
          </w:tcPr>
          <w:p w14:paraId="18694F86"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2B38C484" w14:textId="77777777" w:rsidR="00DA1B98" w:rsidRPr="00A461FF" w:rsidRDefault="00DA1B98" w:rsidP="00DA1B98">
            <w:pPr>
              <w:pStyle w:val="NormalWeb"/>
              <w:numPr>
                <w:ilvl w:val="0"/>
                <w:numId w:val="6"/>
              </w:numPr>
              <w:ind w:left="360"/>
              <w:rPr>
                <w:rFonts w:asciiTheme="majorBidi" w:hAnsiTheme="majorBidi" w:cstheme="majorBidi"/>
              </w:rPr>
            </w:pPr>
            <w:r w:rsidRPr="00A461FF">
              <w:rPr>
                <w:rFonts w:asciiTheme="majorBidi" w:hAnsiTheme="majorBidi" w:cstheme="majorBidi"/>
              </w:rPr>
              <w:t>Physiology of the cell.</w:t>
            </w:r>
          </w:p>
          <w:p w14:paraId="3D8EC717" w14:textId="1A4C4BC4" w:rsidR="00DA1B98" w:rsidRPr="00A461FF" w:rsidRDefault="00DA1B98" w:rsidP="00DA1B98">
            <w:pPr>
              <w:pStyle w:val="NormalWeb"/>
              <w:numPr>
                <w:ilvl w:val="0"/>
                <w:numId w:val="6"/>
              </w:numPr>
              <w:ind w:left="360"/>
              <w:rPr>
                <w:rFonts w:asciiTheme="majorBidi" w:hAnsiTheme="majorBidi" w:cstheme="majorBidi"/>
                <w:rtl/>
              </w:rPr>
            </w:pPr>
            <w:r w:rsidRPr="00A461FF">
              <w:rPr>
                <w:rFonts w:asciiTheme="majorBidi" w:hAnsiTheme="majorBidi" w:cstheme="majorBidi"/>
              </w:rPr>
              <w:t>Transport across the cell membrane.</w:t>
            </w:r>
          </w:p>
        </w:tc>
      </w:tr>
      <w:tr w:rsidR="00DA1B98" w:rsidRPr="00A461FF" w14:paraId="7844B109" w14:textId="77777777" w:rsidTr="00A461FF">
        <w:trPr>
          <w:trHeight w:val="167"/>
        </w:trPr>
        <w:tc>
          <w:tcPr>
            <w:tcW w:w="355" w:type="dxa"/>
            <w:vAlign w:val="center"/>
          </w:tcPr>
          <w:p w14:paraId="7564AC3F"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58256995" w14:textId="3635BC0B" w:rsidR="00DA1B98" w:rsidRPr="00A461FF" w:rsidRDefault="00DA1B98" w:rsidP="00DA1B98">
            <w:pPr>
              <w:pStyle w:val="ListParagraph"/>
              <w:numPr>
                <w:ilvl w:val="0"/>
                <w:numId w:val="8"/>
              </w:numPr>
              <w:bidi w:val="0"/>
              <w:spacing w:before="100" w:beforeAutospacing="1" w:after="100" w:afterAutospacing="1"/>
              <w:ind w:left="360"/>
              <w:rPr>
                <w:rFonts w:asciiTheme="majorBidi" w:eastAsia="Times New Roman" w:hAnsiTheme="majorBidi" w:cstheme="majorBidi"/>
                <w:kern w:val="0"/>
                <w:sz w:val="24"/>
                <w:szCs w:val="24"/>
                <w14:ligatures w14:val="none"/>
              </w:rPr>
            </w:pPr>
            <w:r w:rsidRPr="00A461FF">
              <w:rPr>
                <w:rFonts w:asciiTheme="majorBidi" w:eastAsia="Times New Roman" w:hAnsiTheme="majorBidi" w:cstheme="majorBidi"/>
                <w:kern w:val="0"/>
                <w:sz w:val="24"/>
                <w:szCs w:val="24"/>
                <w14:ligatures w14:val="none"/>
              </w:rPr>
              <w:t>Body fluids</w:t>
            </w:r>
          </w:p>
          <w:p w14:paraId="5D32932B" w14:textId="467BCBD6" w:rsidR="00DA1B98" w:rsidRPr="00A461FF" w:rsidRDefault="00DA1B98" w:rsidP="00A461FF">
            <w:pPr>
              <w:pStyle w:val="ListParagraph"/>
              <w:numPr>
                <w:ilvl w:val="0"/>
                <w:numId w:val="8"/>
              </w:numPr>
              <w:bidi w:val="0"/>
              <w:spacing w:before="100" w:beforeAutospacing="1" w:after="100" w:afterAutospacing="1"/>
              <w:ind w:left="360"/>
              <w:rPr>
                <w:rFonts w:asciiTheme="majorBidi" w:eastAsia="Times New Roman" w:hAnsiTheme="majorBidi" w:cstheme="majorBidi"/>
                <w:kern w:val="0"/>
                <w:sz w:val="24"/>
                <w:szCs w:val="24"/>
                <w:rtl/>
                <w14:ligatures w14:val="none"/>
              </w:rPr>
            </w:pPr>
            <w:r w:rsidRPr="00A461FF">
              <w:rPr>
                <w:rFonts w:asciiTheme="majorBidi" w:eastAsia="Times New Roman" w:hAnsiTheme="majorBidi" w:cstheme="majorBidi"/>
                <w:kern w:val="0"/>
                <w:sz w:val="24"/>
                <w:szCs w:val="24"/>
                <w14:ligatures w14:val="none"/>
              </w:rPr>
              <w:t>Osmosis, tonicity, and water balance</w:t>
            </w:r>
          </w:p>
        </w:tc>
      </w:tr>
      <w:tr w:rsidR="00DA1B98" w:rsidRPr="00A461FF" w14:paraId="4055EDAD" w14:textId="77777777" w:rsidTr="00A461FF">
        <w:trPr>
          <w:trHeight w:val="167"/>
        </w:trPr>
        <w:tc>
          <w:tcPr>
            <w:tcW w:w="355" w:type="dxa"/>
            <w:vAlign w:val="center"/>
          </w:tcPr>
          <w:p w14:paraId="3C75F5EB"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44673661" w14:textId="7599E6B7" w:rsidR="00DA1B98" w:rsidRPr="00A461FF" w:rsidRDefault="00DA1B98" w:rsidP="00DA1B98">
            <w:pPr>
              <w:pStyle w:val="ListParagraph"/>
              <w:numPr>
                <w:ilvl w:val="0"/>
                <w:numId w:val="9"/>
              </w:numPr>
              <w:bidi w:val="0"/>
              <w:spacing w:before="100" w:beforeAutospacing="1" w:after="100" w:afterAutospacing="1"/>
              <w:ind w:left="360"/>
              <w:rPr>
                <w:rFonts w:asciiTheme="majorBidi" w:eastAsia="Times New Roman" w:hAnsiTheme="majorBidi" w:cstheme="majorBidi"/>
                <w:kern w:val="0"/>
                <w:sz w:val="24"/>
                <w:szCs w:val="24"/>
                <w14:ligatures w14:val="none"/>
              </w:rPr>
            </w:pPr>
            <w:r w:rsidRPr="00A461FF">
              <w:rPr>
                <w:rFonts w:asciiTheme="majorBidi" w:eastAsia="Times New Roman" w:hAnsiTheme="majorBidi" w:cstheme="majorBidi"/>
                <w:kern w:val="0"/>
                <w:sz w:val="24"/>
                <w:szCs w:val="24"/>
                <w14:ligatures w14:val="none"/>
              </w:rPr>
              <w:t>Composition and functions of the blood.</w:t>
            </w:r>
          </w:p>
          <w:p w14:paraId="7E488CFE" w14:textId="2C34DE5D" w:rsidR="00DA1B98" w:rsidRPr="00A461FF" w:rsidRDefault="00DA1B98" w:rsidP="00DA1B98">
            <w:pPr>
              <w:pStyle w:val="ListParagraph"/>
              <w:numPr>
                <w:ilvl w:val="0"/>
                <w:numId w:val="9"/>
              </w:numPr>
              <w:bidi w:val="0"/>
              <w:spacing w:before="100" w:beforeAutospacing="1" w:after="100" w:afterAutospacing="1"/>
              <w:ind w:left="360"/>
              <w:rPr>
                <w:rFonts w:asciiTheme="majorBidi" w:eastAsia="Times New Roman" w:hAnsiTheme="majorBidi" w:cstheme="majorBidi"/>
                <w:kern w:val="0"/>
                <w:sz w:val="24"/>
                <w:szCs w:val="24"/>
                <w:rtl/>
                <w14:ligatures w14:val="none"/>
              </w:rPr>
            </w:pPr>
            <w:r w:rsidRPr="00A461FF">
              <w:rPr>
                <w:rFonts w:asciiTheme="majorBidi" w:eastAsia="Times New Roman" w:hAnsiTheme="majorBidi" w:cstheme="majorBidi"/>
                <w:kern w:val="0"/>
                <w:sz w:val="24"/>
                <w:szCs w:val="24"/>
                <w14:ligatures w14:val="none"/>
              </w:rPr>
              <w:t>RBCs, formation and general functions</w:t>
            </w:r>
          </w:p>
        </w:tc>
      </w:tr>
      <w:tr w:rsidR="00DA1B98" w:rsidRPr="00A461FF" w14:paraId="7E50C8C8" w14:textId="77777777" w:rsidTr="00A461FF">
        <w:trPr>
          <w:trHeight w:val="167"/>
        </w:trPr>
        <w:tc>
          <w:tcPr>
            <w:tcW w:w="355" w:type="dxa"/>
            <w:vAlign w:val="center"/>
          </w:tcPr>
          <w:p w14:paraId="6877CAA5"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158F1102" w14:textId="77777777" w:rsidR="00DA1B98" w:rsidRPr="00A461FF" w:rsidRDefault="00DA1B98" w:rsidP="00DA1B98">
            <w:pPr>
              <w:pStyle w:val="ListParagraph"/>
              <w:numPr>
                <w:ilvl w:val="0"/>
                <w:numId w:val="10"/>
              </w:numPr>
              <w:bidi w:val="0"/>
              <w:ind w:left="360"/>
              <w:rPr>
                <w:rFonts w:asciiTheme="majorBidi" w:hAnsiTheme="majorBidi" w:cstheme="majorBidi"/>
                <w:sz w:val="24"/>
                <w:szCs w:val="24"/>
              </w:rPr>
            </w:pPr>
            <w:r w:rsidRPr="00A461FF">
              <w:rPr>
                <w:rFonts w:asciiTheme="majorBidi" w:hAnsiTheme="majorBidi" w:cstheme="majorBidi"/>
                <w:sz w:val="24"/>
                <w:szCs w:val="24"/>
              </w:rPr>
              <w:t>WBCs: structures, classifications, and functions</w:t>
            </w:r>
          </w:p>
          <w:p w14:paraId="3B8BD400" w14:textId="39D15B69" w:rsidR="00DA1B98" w:rsidRPr="00A461FF" w:rsidRDefault="00DA1B98" w:rsidP="00DA1B98">
            <w:pPr>
              <w:pStyle w:val="ListParagraph"/>
              <w:numPr>
                <w:ilvl w:val="0"/>
                <w:numId w:val="10"/>
              </w:numPr>
              <w:bidi w:val="0"/>
              <w:ind w:left="360"/>
              <w:rPr>
                <w:rFonts w:asciiTheme="majorBidi" w:hAnsiTheme="majorBidi" w:cstheme="majorBidi"/>
                <w:sz w:val="24"/>
                <w:szCs w:val="24"/>
                <w:rtl/>
              </w:rPr>
            </w:pPr>
            <w:r w:rsidRPr="00A461FF">
              <w:rPr>
                <w:rFonts w:asciiTheme="majorBidi" w:hAnsiTheme="majorBidi" w:cstheme="majorBidi"/>
                <w:sz w:val="24"/>
                <w:szCs w:val="24"/>
              </w:rPr>
              <w:t>Hemostasis and its disorders</w:t>
            </w:r>
          </w:p>
        </w:tc>
      </w:tr>
      <w:tr w:rsidR="00DA1B98" w:rsidRPr="00A461FF" w14:paraId="62393A7B" w14:textId="77777777" w:rsidTr="00A461FF">
        <w:trPr>
          <w:trHeight w:val="167"/>
        </w:trPr>
        <w:tc>
          <w:tcPr>
            <w:tcW w:w="355" w:type="dxa"/>
            <w:vAlign w:val="center"/>
          </w:tcPr>
          <w:p w14:paraId="51FDAC73"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7C33971D" w14:textId="5892C0F8" w:rsidR="00DA1B98" w:rsidRPr="00A461FF" w:rsidRDefault="00DA1B98" w:rsidP="00DD2265">
            <w:pPr>
              <w:bidi w:val="0"/>
              <w:rPr>
                <w:rFonts w:asciiTheme="majorBidi" w:hAnsiTheme="majorBidi" w:cstheme="majorBidi"/>
                <w:sz w:val="24"/>
                <w:szCs w:val="24"/>
                <w:rtl/>
              </w:rPr>
            </w:pPr>
            <w:r w:rsidRPr="00A461FF">
              <w:rPr>
                <w:rFonts w:asciiTheme="majorBidi" w:hAnsiTheme="majorBidi" w:cstheme="majorBidi"/>
                <w:sz w:val="24"/>
                <w:szCs w:val="24"/>
              </w:rPr>
              <w:t>Mid-term</w:t>
            </w:r>
          </w:p>
        </w:tc>
      </w:tr>
      <w:tr w:rsidR="00DA1B98" w:rsidRPr="00A461FF" w14:paraId="3FB7CF4D" w14:textId="77777777" w:rsidTr="00A461FF">
        <w:trPr>
          <w:trHeight w:val="167"/>
        </w:trPr>
        <w:tc>
          <w:tcPr>
            <w:tcW w:w="355" w:type="dxa"/>
            <w:vAlign w:val="center"/>
          </w:tcPr>
          <w:p w14:paraId="63072B26"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489CE072" w14:textId="5C986016" w:rsidR="00DA1B98" w:rsidRPr="00A461FF" w:rsidRDefault="00DA1B98" w:rsidP="00DA1B98">
            <w:pPr>
              <w:pStyle w:val="ListParagraph"/>
              <w:numPr>
                <w:ilvl w:val="0"/>
                <w:numId w:val="11"/>
              </w:numPr>
              <w:bidi w:val="0"/>
              <w:spacing w:before="100" w:beforeAutospacing="1" w:after="100" w:afterAutospacing="1"/>
              <w:ind w:left="360"/>
              <w:rPr>
                <w:rFonts w:asciiTheme="majorBidi" w:eastAsia="Times New Roman" w:hAnsiTheme="majorBidi" w:cstheme="majorBidi"/>
                <w:kern w:val="0"/>
                <w:sz w:val="24"/>
                <w:szCs w:val="24"/>
                <w14:ligatures w14:val="none"/>
              </w:rPr>
            </w:pPr>
            <w:r w:rsidRPr="00A461FF">
              <w:rPr>
                <w:rFonts w:asciiTheme="majorBidi" w:eastAsia="Times New Roman" w:hAnsiTheme="majorBidi" w:cstheme="majorBidi"/>
                <w:kern w:val="0"/>
                <w:sz w:val="24"/>
                <w:szCs w:val="24"/>
                <w14:ligatures w14:val="none"/>
              </w:rPr>
              <w:t>Introduction to cardiovascular system</w:t>
            </w:r>
          </w:p>
          <w:p w14:paraId="455B5852" w14:textId="5CAB0E12" w:rsidR="00DA1B98" w:rsidRPr="00A461FF" w:rsidRDefault="00DA1B98" w:rsidP="00DA1B98">
            <w:pPr>
              <w:pStyle w:val="ListParagraph"/>
              <w:numPr>
                <w:ilvl w:val="0"/>
                <w:numId w:val="11"/>
              </w:numPr>
              <w:bidi w:val="0"/>
              <w:spacing w:before="100" w:beforeAutospacing="1" w:after="100" w:afterAutospacing="1"/>
              <w:ind w:left="360"/>
              <w:rPr>
                <w:rFonts w:asciiTheme="majorBidi" w:eastAsia="Times New Roman" w:hAnsiTheme="majorBidi" w:cstheme="majorBidi"/>
                <w:kern w:val="0"/>
                <w:sz w:val="24"/>
                <w:szCs w:val="24"/>
                <w14:ligatures w14:val="none"/>
              </w:rPr>
            </w:pPr>
            <w:r w:rsidRPr="00A461FF">
              <w:rPr>
                <w:rFonts w:asciiTheme="majorBidi" w:eastAsia="Times New Roman" w:hAnsiTheme="majorBidi" w:cstheme="majorBidi"/>
                <w:kern w:val="0"/>
                <w:sz w:val="24"/>
                <w:szCs w:val="24"/>
                <w14:ligatures w14:val="none"/>
              </w:rPr>
              <w:t>Heart and blood vessels</w:t>
            </w:r>
          </w:p>
          <w:p w14:paraId="48855FC4" w14:textId="2947BFD4" w:rsidR="00DA1B98" w:rsidRPr="00A461FF" w:rsidRDefault="00DA1B98" w:rsidP="00DA1B98">
            <w:pPr>
              <w:pStyle w:val="ListParagraph"/>
              <w:numPr>
                <w:ilvl w:val="0"/>
                <w:numId w:val="11"/>
              </w:numPr>
              <w:bidi w:val="0"/>
              <w:spacing w:before="100" w:beforeAutospacing="1" w:after="100" w:afterAutospacing="1"/>
              <w:ind w:left="360"/>
              <w:rPr>
                <w:rFonts w:asciiTheme="majorBidi" w:eastAsia="Times New Roman" w:hAnsiTheme="majorBidi" w:cstheme="majorBidi"/>
                <w:kern w:val="0"/>
                <w:sz w:val="24"/>
                <w:szCs w:val="24"/>
                <w:rtl/>
                <w14:ligatures w14:val="none"/>
              </w:rPr>
            </w:pPr>
            <w:r w:rsidRPr="00A461FF">
              <w:rPr>
                <w:rFonts w:asciiTheme="majorBidi" w:eastAsia="Times New Roman" w:hAnsiTheme="majorBidi" w:cstheme="majorBidi"/>
                <w:kern w:val="0"/>
                <w:sz w:val="24"/>
                <w:szCs w:val="24"/>
                <w14:ligatures w14:val="none"/>
              </w:rPr>
              <w:t>Blood pressure</w:t>
            </w:r>
          </w:p>
        </w:tc>
      </w:tr>
      <w:tr w:rsidR="00DA1B98" w:rsidRPr="00A461FF" w14:paraId="3AD09E69" w14:textId="77777777" w:rsidTr="00A461FF">
        <w:trPr>
          <w:trHeight w:val="167"/>
        </w:trPr>
        <w:tc>
          <w:tcPr>
            <w:tcW w:w="355" w:type="dxa"/>
            <w:vAlign w:val="center"/>
          </w:tcPr>
          <w:p w14:paraId="03B7F6D6"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23B788F3" w14:textId="2FB2D322" w:rsidR="00DA1B98" w:rsidRPr="00A461FF" w:rsidRDefault="00DA1B98" w:rsidP="00A461FF">
            <w:pPr>
              <w:pStyle w:val="ListParagraph"/>
              <w:numPr>
                <w:ilvl w:val="0"/>
                <w:numId w:val="12"/>
              </w:numPr>
              <w:bidi w:val="0"/>
              <w:spacing w:before="100" w:beforeAutospacing="1" w:after="100" w:afterAutospacing="1"/>
              <w:ind w:left="360"/>
              <w:rPr>
                <w:rFonts w:asciiTheme="majorBidi" w:eastAsia="Times New Roman" w:hAnsiTheme="majorBidi" w:cstheme="majorBidi"/>
                <w:kern w:val="0"/>
                <w:sz w:val="24"/>
                <w:szCs w:val="24"/>
                <w14:ligatures w14:val="none"/>
              </w:rPr>
            </w:pPr>
            <w:r w:rsidRPr="00A461FF">
              <w:rPr>
                <w:rFonts w:asciiTheme="majorBidi" w:eastAsia="Times New Roman" w:hAnsiTheme="majorBidi" w:cstheme="majorBidi"/>
                <w:kern w:val="0"/>
                <w:sz w:val="24"/>
                <w:szCs w:val="24"/>
                <w14:ligatures w14:val="none"/>
              </w:rPr>
              <w:t>Introduction to respiratory system</w:t>
            </w:r>
          </w:p>
          <w:p w14:paraId="0998826F" w14:textId="7A5A876E" w:rsidR="00DA1B98" w:rsidRPr="00A461FF" w:rsidRDefault="00DA1B98" w:rsidP="00A461FF">
            <w:pPr>
              <w:pStyle w:val="ListParagraph"/>
              <w:numPr>
                <w:ilvl w:val="0"/>
                <w:numId w:val="12"/>
              </w:numPr>
              <w:bidi w:val="0"/>
              <w:spacing w:before="100" w:beforeAutospacing="1" w:after="100" w:afterAutospacing="1"/>
              <w:ind w:left="360"/>
              <w:rPr>
                <w:rFonts w:asciiTheme="majorBidi" w:eastAsia="Times New Roman" w:hAnsiTheme="majorBidi" w:cstheme="majorBidi"/>
                <w:kern w:val="0"/>
                <w:sz w:val="24"/>
                <w:szCs w:val="24"/>
                <w:rtl/>
                <w14:ligatures w14:val="none"/>
              </w:rPr>
            </w:pPr>
            <w:r w:rsidRPr="00A461FF">
              <w:rPr>
                <w:rFonts w:asciiTheme="majorBidi" w:eastAsia="Times New Roman" w:hAnsiTheme="majorBidi" w:cstheme="majorBidi"/>
                <w:kern w:val="0"/>
                <w:sz w:val="24"/>
                <w:szCs w:val="24"/>
                <w14:ligatures w14:val="none"/>
              </w:rPr>
              <w:t>The kidney and its units</w:t>
            </w:r>
          </w:p>
        </w:tc>
      </w:tr>
      <w:tr w:rsidR="00DA1B98" w:rsidRPr="00A461FF" w14:paraId="48557683" w14:textId="77777777" w:rsidTr="00A461FF">
        <w:trPr>
          <w:trHeight w:val="167"/>
        </w:trPr>
        <w:tc>
          <w:tcPr>
            <w:tcW w:w="355" w:type="dxa"/>
            <w:vAlign w:val="center"/>
          </w:tcPr>
          <w:p w14:paraId="7A8DE5D7"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6C9BC85D" w14:textId="45759D5B" w:rsidR="00DA1B98" w:rsidRPr="00A461FF" w:rsidRDefault="00DA1B98" w:rsidP="00A461FF">
            <w:pPr>
              <w:pStyle w:val="ListParagraph"/>
              <w:numPr>
                <w:ilvl w:val="0"/>
                <w:numId w:val="13"/>
              </w:numPr>
              <w:bidi w:val="0"/>
              <w:spacing w:before="100" w:beforeAutospacing="1" w:after="100" w:afterAutospacing="1"/>
              <w:ind w:left="360"/>
              <w:rPr>
                <w:rFonts w:asciiTheme="majorBidi" w:eastAsia="Times New Roman" w:hAnsiTheme="majorBidi" w:cstheme="majorBidi"/>
                <w:kern w:val="0"/>
                <w:sz w:val="24"/>
                <w:szCs w:val="24"/>
                <w14:ligatures w14:val="none"/>
              </w:rPr>
            </w:pPr>
            <w:r w:rsidRPr="00A461FF">
              <w:rPr>
                <w:rFonts w:asciiTheme="majorBidi" w:eastAsia="Times New Roman" w:hAnsiTheme="majorBidi" w:cstheme="majorBidi"/>
                <w:kern w:val="0"/>
                <w:sz w:val="24"/>
                <w:szCs w:val="24"/>
                <w14:ligatures w14:val="none"/>
              </w:rPr>
              <w:t>Introduction to gastrointestinal system</w:t>
            </w:r>
          </w:p>
          <w:p w14:paraId="705A03EC" w14:textId="4C2282FA" w:rsidR="00DA1B98" w:rsidRPr="00A461FF" w:rsidRDefault="00DA1B98" w:rsidP="00A461FF">
            <w:pPr>
              <w:pStyle w:val="ListParagraph"/>
              <w:numPr>
                <w:ilvl w:val="0"/>
                <w:numId w:val="13"/>
              </w:numPr>
              <w:bidi w:val="0"/>
              <w:spacing w:before="100" w:beforeAutospacing="1" w:after="100" w:afterAutospacing="1"/>
              <w:ind w:left="360"/>
              <w:rPr>
                <w:rFonts w:asciiTheme="majorBidi" w:eastAsia="Times New Roman" w:hAnsiTheme="majorBidi" w:cstheme="majorBidi"/>
                <w:kern w:val="0"/>
                <w:sz w:val="24"/>
                <w:szCs w:val="24"/>
                <w:rtl/>
                <w14:ligatures w14:val="none"/>
              </w:rPr>
            </w:pPr>
            <w:r w:rsidRPr="00A461FF">
              <w:rPr>
                <w:rFonts w:asciiTheme="majorBidi" w:eastAsia="Times New Roman" w:hAnsiTheme="majorBidi" w:cstheme="majorBidi"/>
                <w:kern w:val="0"/>
                <w:sz w:val="24"/>
                <w:szCs w:val="24"/>
                <w14:ligatures w14:val="none"/>
              </w:rPr>
              <w:t>Endocrine system</w:t>
            </w:r>
          </w:p>
        </w:tc>
      </w:tr>
      <w:tr w:rsidR="00DA1B98" w:rsidRPr="00A461FF" w14:paraId="33193D04" w14:textId="77777777" w:rsidTr="00A461FF">
        <w:trPr>
          <w:trHeight w:val="167"/>
        </w:trPr>
        <w:tc>
          <w:tcPr>
            <w:tcW w:w="355" w:type="dxa"/>
            <w:vAlign w:val="center"/>
          </w:tcPr>
          <w:p w14:paraId="52A58003" w14:textId="77777777" w:rsidR="00DA1B98" w:rsidRPr="00A461FF" w:rsidRDefault="00DA1B98" w:rsidP="00A461FF">
            <w:pPr>
              <w:pStyle w:val="ListParagraph"/>
              <w:numPr>
                <w:ilvl w:val="0"/>
                <w:numId w:val="14"/>
              </w:numPr>
              <w:bidi w:val="0"/>
              <w:ind w:left="360"/>
              <w:rPr>
                <w:rFonts w:asciiTheme="majorBidi" w:hAnsiTheme="majorBidi" w:cstheme="majorBidi"/>
                <w:sz w:val="24"/>
                <w:szCs w:val="24"/>
                <w:rtl/>
              </w:rPr>
            </w:pPr>
          </w:p>
        </w:tc>
        <w:tc>
          <w:tcPr>
            <w:tcW w:w="9445" w:type="dxa"/>
            <w:gridSpan w:val="7"/>
            <w:vAlign w:val="center"/>
          </w:tcPr>
          <w:p w14:paraId="11B04A26" w14:textId="1B15C2F8" w:rsidR="00DA1B98" w:rsidRPr="00A461FF" w:rsidRDefault="00DA1B98" w:rsidP="00A461FF">
            <w:pPr>
              <w:pStyle w:val="NormalWeb"/>
              <w:rPr>
                <w:rFonts w:asciiTheme="majorBidi" w:hAnsiTheme="majorBidi" w:cstheme="majorBidi"/>
                <w:rtl/>
              </w:rPr>
            </w:pPr>
            <w:r w:rsidRPr="00A461FF">
              <w:rPr>
                <w:rFonts w:asciiTheme="majorBidi" w:hAnsiTheme="majorBidi" w:cstheme="majorBidi"/>
              </w:rPr>
              <w:t>Final exam</w:t>
            </w:r>
          </w:p>
        </w:tc>
      </w:tr>
      <w:tr w:rsidR="00DD2265" w:rsidRPr="00A461FF" w14:paraId="417C5E9E" w14:textId="77777777" w:rsidTr="00DD2265">
        <w:trPr>
          <w:trHeight w:val="432"/>
        </w:trPr>
        <w:tc>
          <w:tcPr>
            <w:tcW w:w="9800" w:type="dxa"/>
            <w:gridSpan w:val="8"/>
            <w:shd w:val="clear" w:color="auto" w:fill="DEEAF6" w:themeFill="accent5" w:themeFillTint="33"/>
            <w:vAlign w:val="center"/>
          </w:tcPr>
          <w:p w14:paraId="6704E2C4" w14:textId="42FC7D89" w:rsidR="00DD2265" w:rsidRPr="00A461FF" w:rsidRDefault="00DD2265" w:rsidP="00DD2265">
            <w:pPr>
              <w:shd w:val="clear" w:color="auto" w:fill="DEEAF6" w:themeFill="accent5" w:themeFillTint="33"/>
              <w:bidi w:val="0"/>
              <w:rPr>
                <w:rFonts w:asciiTheme="majorBidi" w:hAnsiTheme="majorBidi" w:cstheme="majorBidi"/>
                <w:b/>
                <w:bCs/>
                <w:sz w:val="24"/>
                <w:szCs w:val="24"/>
                <w:rtl/>
                <w:lang w:bidi="ar-YE"/>
              </w:rPr>
            </w:pPr>
            <w:r w:rsidRPr="00A461FF">
              <w:rPr>
                <w:rFonts w:asciiTheme="majorBidi" w:hAnsiTheme="majorBidi" w:cstheme="majorBidi"/>
                <w:b/>
                <w:bCs/>
                <w:sz w:val="24"/>
                <w:szCs w:val="24"/>
                <w:lang w:bidi="ar-YE"/>
              </w:rPr>
              <w:t xml:space="preserve">Course Learning Outcomes: </w:t>
            </w:r>
          </w:p>
        </w:tc>
      </w:tr>
      <w:tr w:rsidR="00DD2265" w:rsidRPr="00A461FF" w14:paraId="5587FD03" w14:textId="77777777" w:rsidTr="00DD2265">
        <w:trPr>
          <w:trHeight w:val="395"/>
        </w:trPr>
        <w:tc>
          <w:tcPr>
            <w:tcW w:w="9800" w:type="dxa"/>
            <w:gridSpan w:val="8"/>
            <w:shd w:val="clear" w:color="auto" w:fill="F2F2F2" w:themeFill="background1" w:themeFillShade="F2"/>
            <w:vAlign w:val="center"/>
          </w:tcPr>
          <w:p w14:paraId="21124905" w14:textId="26655AC2" w:rsidR="00DD2265" w:rsidRPr="00A461FF" w:rsidRDefault="00DD2265" w:rsidP="00DD2265">
            <w:pPr>
              <w:bidi w:val="0"/>
              <w:rPr>
                <w:rFonts w:asciiTheme="majorBidi" w:hAnsiTheme="majorBidi" w:cstheme="majorBidi"/>
                <w:sz w:val="24"/>
                <w:szCs w:val="24"/>
                <w:rtl/>
                <w:lang w:bidi="ar-YE"/>
              </w:rPr>
            </w:pPr>
            <w:r w:rsidRPr="00A461FF">
              <w:rPr>
                <w:rFonts w:asciiTheme="majorBidi" w:hAnsiTheme="majorBidi" w:cstheme="majorBidi"/>
                <w:sz w:val="24"/>
                <w:szCs w:val="24"/>
                <w:lang w:bidi="ar-YE"/>
              </w:rPr>
              <w:t>After completing this course, students would be able to:</w:t>
            </w:r>
          </w:p>
        </w:tc>
      </w:tr>
      <w:tr w:rsidR="00A461FF" w:rsidRPr="00A461FF" w14:paraId="0102DDB1" w14:textId="77777777" w:rsidTr="00A461FF">
        <w:trPr>
          <w:trHeight w:val="176"/>
        </w:trPr>
        <w:tc>
          <w:tcPr>
            <w:tcW w:w="355" w:type="dxa"/>
            <w:vAlign w:val="center"/>
          </w:tcPr>
          <w:p w14:paraId="3F1EB9D9"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2A2C4FEC" w14:textId="0AD4EBC8"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Recognize the functions of the different organelles in the human cell, and the transport system across the cell membranes.</w:t>
            </w:r>
          </w:p>
        </w:tc>
      </w:tr>
      <w:tr w:rsidR="00A461FF" w:rsidRPr="00A461FF" w14:paraId="59873E87" w14:textId="77777777" w:rsidTr="00A461FF">
        <w:trPr>
          <w:trHeight w:val="173"/>
        </w:trPr>
        <w:tc>
          <w:tcPr>
            <w:tcW w:w="355" w:type="dxa"/>
            <w:vAlign w:val="center"/>
          </w:tcPr>
          <w:p w14:paraId="224E670B"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68F9FDB7" w14:textId="25660118"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Outline the compartments, composition, and functions of the body fluids.</w:t>
            </w:r>
          </w:p>
        </w:tc>
      </w:tr>
      <w:tr w:rsidR="00A461FF" w:rsidRPr="00A461FF" w14:paraId="48EC3610" w14:textId="77777777" w:rsidTr="00A461FF">
        <w:trPr>
          <w:trHeight w:val="173"/>
        </w:trPr>
        <w:tc>
          <w:tcPr>
            <w:tcW w:w="355" w:type="dxa"/>
            <w:vAlign w:val="center"/>
          </w:tcPr>
          <w:p w14:paraId="58801267"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3476B435" w14:textId="5544BA5A"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Describe the general organization and functions of cardiovascular, endocrine, respiratory, renal systems and nervous system, and explain their role in the maintenance of homeostasis.</w:t>
            </w:r>
          </w:p>
        </w:tc>
      </w:tr>
      <w:tr w:rsidR="00A461FF" w:rsidRPr="00A461FF" w14:paraId="2086B68D" w14:textId="77777777" w:rsidTr="00A461FF">
        <w:trPr>
          <w:trHeight w:val="173"/>
        </w:trPr>
        <w:tc>
          <w:tcPr>
            <w:tcW w:w="355" w:type="dxa"/>
            <w:vAlign w:val="center"/>
          </w:tcPr>
          <w:p w14:paraId="141F3E12"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28E2D15D" w14:textId="48ADF738"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Distinguish between normal and abnormal laboratory tests.</w:t>
            </w:r>
          </w:p>
        </w:tc>
      </w:tr>
      <w:tr w:rsidR="00A461FF" w:rsidRPr="00A461FF" w14:paraId="4787A69C" w14:textId="77777777" w:rsidTr="00A461FF">
        <w:trPr>
          <w:trHeight w:val="173"/>
        </w:trPr>
        <w:tc>
          <w:tcPr>
            <w:tcW w:w="355" w:type="dxa"/>
            <w:vAlign w:val="center"/>
          </w:tcPr>
          <w:p w14:paraId="0167EBB7"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6B1609ED" w14:textId="54F20818"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Integrate physiology with other basic and clinical sciences.</w:t>
            </w:r>
          </w:p>
        </w:tc>
      </w:tr>
      <w:tr w:rsidR="00A461FF" w:rsidRPr="00A461FF" w14:paraId="7F28EFF3" w14:textId="77777777" w:rsidTr="00A461FF">
        <w:trPr>
          <w:trHeight w:val="173"/>
        </w:trPr>
        <w:tc>
          <w:tcPr>
            <w:tcW w:w="355" w:type="dxa"/>
            <w:vAlign w:val="center"/>
          </w:tcPr>
          <w:p w14:paraId="5DD0FFC6"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3A0F7C86" w14:textId="642D5802"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Perform hematological tests: estimation of blood hemoglobin, hematocrit, ESR, blood groups, and hemostasis tests.</w:t>
            </w:r>
          </w:p>
        </w:tc>
      </w:tr>
      <w:tr w:rsidR="00A461FF" w:rsidRPr="00A461FF" w14:paraId="33681DCB" w14:textId="77777777" w:rsidTr="00A461FF">
        <w:trPr>
          <w:trHeight w:val="173"/>
        </w:trPr>
        <w:tc>
          <w:tcPr>
            <w:tcW w:w="355" w:type="dxa"/>
            <w:vAlign w:val="center"/>
          </w:tcPr>
          <w:p w14:paraId="796F7D1A"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608A4439" w14:textId="3A963605"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Detect disturbances in body functions in abnormal laboratory tests.</w:t>
            </w:r>
          </w:p>
        </w:tc>
      </w:tr>
      <w:tr w:rsidR="00A461FF" w:rsidRPr="00A461FF" w14:paraId="40642324" w14:textId="77777777" w:rsidTr="00A461FF">
        <w:trPr>
          <w:trHeight w:val="173"/>
        </w:trPr>
        <w:tc>
          <w:tcPr>
            <w:tcW w:w="355" w:type="dxa"/>
            <w:vAlign w:val="center"/>
          </w:tcPr>
          <w:p w14:paraId="49D9F408"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3C4BBB7B" w14:textId="2FA329DF"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Communicate effectively with students by discussing results obtained from experimental physiological lab.</w:t>
            </w:r>
          </w:p>
        </w:tc>
      </w:tr>
      <w:tr w:rsidR="00A461FF" w:rsidRPr="00A461FF" w14:paraId="41AB90D3" w14:textId="77777777" w:rsidTr="00A461FF">
        <w:trPr>
          <w:trHeight w:val="173"/>
        </w:trPr>
        <w:tc>
          <w:tcPr>
            <w:tcW w:w="355" w:type="dxa"/>
            <w:vAlign w:val="center"/>
          </w:tcPr>
          <w:p w14:paraId="2418E6E5" w14:textId="77777777" w:rsidR="00A461FF" w:rsidRPr="00A461FF" w:rsidRDefault="00A461FF" w:rsidP="00A461FF">
            <w:pPr>
              <w:pStyle w:val="ListParagraph"/>
              <w:numPr>
                <w:ilvl w:val="0"/>
                <w:numId w:val="15"/>
              </w:numPr>
              <w:bidi w:val="0"/>
              <w:ind w:left="360"/>
              <w:rPr>
                <w:rFonts w:asciiTheme="majorBidi" w:hAnsiTheme="majorBidi" w:cstheme="majorBidi"/>
                <w:sz w:val="24"/>
                <w:szCs w:val="24"/>
                <w:rtl/>
                <w:lang w:bidi="ar-YE"/>
              </w:rPr>
            </w:pPr>
          </w:p>
        </w:tc>
        <w:tc>
          <w:tcPr>
            <w:tcW w:w="9445" w:type="dxa"/>
            <w:gridSpan w:val="7"/>
          </w:tcPr>
          <w:p w14:paraId="5CA50487" w14:textId="218A1180" w:rsidR="00A461FF" w:rsidRPr="00A461FF" w:rsidRDefault="00A461FF" w:rsidP="00A461FF">
            <w:pPr>
              <w:bidi w:val="0"/>
              <w:rPr>
                <w:rFonts w:asciiTheme="majorBidi" w:hAnsiTheme="majorBidi" w:cstheme="majorBidi"/>
                <w:sz w:val="24"/>
                <w:szCs w:val="24"/>
                <w:rtl/>
                <w:lang w:bidi="ar-YE"/>
              </w:rPr>
            </w:pPr>
            <w:r w:rsidRPr="00A461FF">
              <w:rPr>
                <w:rFonts w:asciiTheme="majorBidi" w:hAnsiTheme="majorBidi" w:cstheme="majorBidi"/>
                <w:sz w:val="24"/>
                <w:szCs w:val="24"/>
              </w:rPr>
              <w:t>Present physiological data in a graphical form.</w:t>
            </w:r>
          </w:p>
        </w:tc>
      </w:tr>
      <w:tr w:rsidR="00DD2265" w:rsidRPr="00A461FF" w14:paraId="79AC4FF7" w14:textId="77777777" w:rsidTr="00DD2265">
        <w:trPr>
          <w:trHeight w:val="432"/>
        </w:trPr>
        <w:tc>
          <w:tcPr>
            <w:tcW w:w="9800" w:type="dxa"/>
            <w:gridSpan w:val="8"/>
            <w:shd w:val="clear" w:color="auto" w:fill="DEEAF6" w:themeFill="accent5" w:themeFillTint="33"/>
            <w:vAlign w:val="center"/>
          </w:tcPr>
          <w:p w14:paraId="47A0AA26" w14:textId="5B7656FD" w:rsidR="00DD2265" w:rsidRPr="00A461FF" w:rsidRDefault="00DD2265" w:rsidP="00DD2265">
            <w:pPr>
              <w:bidi w:val="0"/>
              <w:rPr>
                <w:rFonts w:asciiTheme="majorBidi" w:hAnsiTheme="majorBidi" w:cstheme="majorBidi"/>
                <w:b/>
                <w:bCs/>
                <w:sz w:val="24"/>
                <w:szCs w:val="24"/>
                <w:rtl/>
                <w:lang w:bidi="ar-YE"/>
              </w:rPr>
            </w:pPr>
            <w:r w:rsidRPr="00A461FF">
              <w:rPr>
                <w:rFonts w:asciiTheme="majorBidi" w:hAnsiTheme="majorBidi" w:cstheme="majorBidi"/>
                <w:b/>
                <w:bCs/>
                <w:sz w:val="24"/>
                <w:szCs w:val="24"/>
                <w:lang w:bidi="ar-YE"/>
              </w:rPr>
              <w:t>Textbooks:</w:t>
            </w:r>
          </w:p>
        </w:tc>
      </w:tr>
      <w:tr w:rsidR="00A461FF" w:rsidRPr="00A461FF" w14:paraId="6CBD350E" w14:textId="77777777" w:rsidTr="00896145">
        <w:trPr>
          <w:trHeight w:val="465"/>
        </w:trPr>
        <w:tc>
          <w:tcPr>
            <w:tcW w:w="445" w:type="dxa"/>
            <w:gridSpan w:val="2"/>
            <w:vAlign w:val="center"/>
          </w:tcPr>
          <w:p w14:paraId="6EDABF7C" w14:textId="77777777" w:rsidR="00A461FF" w:rsidRPr="00A461FF" w:rsidRDefault="00A461FF" w:rsidP="00A461FF">
            <w:pPr>
              <w:pStyle w:val="ListParagraph"/>
              <w:numPr>
                <w:ilvl w:val="0"/>
                <w:numId w:val="16"/>
              </w:numPr>
              <w:bidi w:val="0"/>
              <w:ind w:left="360"/>
              <w:rPr>
                <w:rFonts w:asciiTheme="majorBidi" w:hAnsiTheme="majorBidi" w:cstheme="majorBidi"/>
                <w:sz w:val="24"/>
                <w:szCs w:val="24"/>
                <w:rtl/>
              </w:rPr>
            </w:pPr>
          </w:p>
        </w:tc>
        <w:tc>
          <w:tcPr>
            <w:tcW w:w="9355" w:type="dxa"/>
            <w:gridSpan w:val="6"/>
          </w:tcPr>
          <w:p w14:paraId="779D6874" w14:textId="06502865" w:rsidR="00A461FF" w:rsidRPr="00A461FF" w:rsidRDefault="00A461FF" w:rsidP="00A461FF">
            <w:pPr>
              <w:bidi w:val="0"/>
              <w:rPr>
                <w:rFonts w:asciiTheme="majorBidi" w:hAnsiTheme="majorBidi" w:cstheme="majorBidi"/>
                <w:sz w:val="24"/>
                <w:szCs w:val="24"/>
                <w:rtl/>
              </w:rPr>
            </w:pPr>
            <w:r w:rsidRPr="00A461FF">
              <w:rPr>
                <w:rFonts w:asciiTheme="majorBidi" w:hAnsiTheme="majorBidi" w:cstheme="majorBidi"/>
                <w:sz w:val="24"/>
                <w:szCs w:val="24"/>
              </w:rPr>
              <w:t xml:space="preserve">Guyton and Hall (2006), </w:t>
            </w:r>
            <w:r w:rsidRPr="00A461FF">
              <w:rPr>
                <w:rStyle w:val="Emphasis"/>
                <w:rFonts w:asciiTheme="majorBidi" w:hAnsiTheme="majorBidi" w:cstheme="majorBidi"/>
                <w:sz w:val="24"/>
                <w:szCs w:val="24"/>
              </w:rPr>
              <w:t>Textbook of Medical Physiology</w:t>
            </w:r>
            <w:r w:rsidRPr="00A461FF">
              <w:rPr>
                <w:rFonts w:asciiTheme="majorBidi" w:hAnsiTheme="majorBidi" w:cstheme="majorBidi"/>
                <w:sz w:val="24"/>
                <w:szCs w:val="24"/>
              </w:rPr>
              <w:t>, 12th edition, Saunders Elsevier: Philadelphia.</w:t>
            </w:r>
          </w:p>
        </w:tc>
      </w:tr>
      <w:tr w:rsidR="00A461FF" w:rsidRPr="00A461FF" w14:paraId="27800E77" w14:textId="77777777" w:rsidTr="00896145">
        <w:trPr>
          <w:trHeight w:val="465"/>
        </w:trPr>
        <w:tc>
          <w:tcPr>
            <w:tcW w:w="445" w:type="dxa"/>
            <w:gridSpan w:val="2"/>
            <w:vAlign w:val="center"/>
          </w:tcPr>
          <w:p w14:paraId="1F7B0FC2" w14:textId="77777777" w:rsidR="00A461FF" w:rsidRPr="00A461FF" w:rsidRDefault="00A461FF" w:rsidP="00A461FF">
            <w:pPr>
              <w:pStyle w:val="ListParagraph"/>
              <w:numPr>
                <w:ilvl w:val="0"/>
                <w:numId w:val="16"/>
              </w:numPr>
              <w:bidi w:val="0"/>
              <w:ind w:left="360"/>
              <w:rPr>
                <w:rFonts w:asciiTheme="majorBidi" w:hAnsiTheme="majorBidi" w:cstheme="majorBidi"/>
                <w:sz w:val="24"/>
                <w:szCs w:val="24"/>
                <w:rtl/>
              </w:rPr>
            </w:pPr>
          </w:p>
        </w:tc>
        <w:tc>
          <w:tcPr>
            <w:tcW w:w="9355" w:type="dxa"/>
            <w:gridSpan w:val="6"/>
          </w:tcPr>
          <w:p w14:paraId="6EAE159D" w14:textId="4C2A71A6" w:rsidR="00A461FF" w:rsidRPr="00A461FF" w:rsidRDefault="00A461FF" w:rsidP="00A461FF">
            <w:pPr>
              <w:bidi w:val="0"/>
              <w:rPr>
                <w:rFonts w:asciiTheme="majorBidi" w:hAnsiTheme="majorBidi" w:cstheme="majorBidi"/>
                <w:sz w:val="24"/>
                <w:szCs w:val="24"/>
                <w:rtl/>
              </w:rPr>
            </w:pPr>
            <w:r w:rsidRPr="00A461FF">
              <w:rPr>
                <w:rFonts w:asciiTheme="majorBidi" w:hAnsiTheme="majorBidi" w:cstheme="majorBidi"/>
                <w:sz w:val="24"/>
                <w:szCs w:val="24"/>
              </w:rPr>
              <w:t xml:space="preserve">Laurie Kelly (2009), </w:t>
            </w:r>
            <w:r w:rsidRPr="00A461FF">
              <w:rPr>
                <w:rStyle w:val="Emphasis"/>
                <w:rFonts w:asciiTheme="majorBidi" w:hAnsiTheme="majorBidi" w:cstheme="majorBidi"/>
                <w:sz w:val="24"/>
                <w:szCs w:val="24"/>
              </w:rPr>
              <w:t>Essentials of Human Physiology for Pharmacy</w:t>
            </w:r>
            <w:r w:rsidRPr="00A461FF">
              <w:rPr>
                <w:rFonts w:asciiTheme="majorBidi" w:hAnsiTheme="majorBidi" w:cstheme="majorBidi"/>
                <w:sz w:val="24"/>
                <w:szCs w:val="24"/>
              </w:rPr>
              <w:t>, 2nd edition, CRC Press/Taylor &amp; Francis: Boca Raton.</w:t>
            </w:r>
          </w:p>
        </w:tc>
      </w:tr>
      <w:tr w:rsidR="00DD2265" w:rsidRPr="00A461FF" w14:paraId="2661D110" w14:textId="77777777" w:rsidTr="00DD2265">
        <w:trPr>
          <w:trHeight w:val="432"/>
        </w:trPr>
        <w:tc>
          <w:tcPr>
            <w:tcW w:w="9800" w:type="dxa"/>
            <w:gridSpan w:val="8"/>
            <w:shd w:val="clear" w:color="auto" w:fill="DEEAF6" w:themeFill="accent5" w:themeFillTint="33"/>
            <w:vAlign w:val="center"/>
          </w:tcPr>
          <w:p w14:paraId="13AB1C1A" w14:textId="2B4A8D73" w:rsidR="00DD2265" w:rsidRPr="00A461FF" w:rsidRDefault="00DD2265" w:rsidP="00DD2265">
            <w:pPr>
              <w:bidi w:val="0"/>
              <w:rPr>
                <w:rFonts w:asciiTheme="majorBidi" w:hAnsiTheme="majorBidi" w:cstheme="majorBidi"/>
                <w:b/>
                <w:bCs/>
                <w:sz w:val="24"/>
                <w:szCs w:val="24"/>
              </w:rPr>
            </w:pPr>
            <w:r w:rsidRPr="00A461FF">
              <w:rPr>
                <w:rFonts w:asciiTheme="majorBidi" w:hAnsiTheme="majorBidi" w:cstheme="majorBidi"/>
                <w:b/>
                <w:bCs/>
                <w:sz w:val="24"/>
                <w:szCs w:val="24"/>
              </w:rPr>
              <w:t>Course Assessment:</w:t>
            </w:r>
          </w:p>
        </w:tc>
      </w:tr>
      <w:tr w:rsidR="00236010" w:rsidRPr="00A461FF" w14:paraId="4F3FF534" w14:textId="77777777" w:rsidTr="00C1515A">
        <w:trPr>
          <w:trHeight w:val="363"/>
        </w:trPr>
        <w:tc>
          <w:tcPr>
            <w:tcW w:w="570" w:type="dxa"/>
            <w:gridSpan w:val="3"/>
            <w:shd w:val="clear" w:color="auto" w:fill="F2F2F2" w:themeFill="background1" w:themeFillShade="F2"/>
          </w:tcPr>
          <w:p w14:paraId="7D0C3E8A" w14:textId="765FFBD8" w:rsidR="00236010" w:rsidRPr="00A461FF" w:rsidRDefault="00236010" w:rsidP="00236010">
            <w:pPr>
              <w:bidi w:val="0"/>
              <w:jc w:val="center"/>
              <w:rPr>
                <w:rFonts w:asciiTheme="majorBidi" w:hAnsiTheme="majorBidi" w:cstheme="majorBidi"/>
                <w:b/>
                <w:bCs/>
                <w:sz w:val="24"/>
                <w:szCs w:val="24"/>
                <w:rtl/>
              </w:rPr>
            </w:pPr>
            <w:r w:rsidRPr="00A461FF">
              <w:rPr>
                <w:rFonts w:asciiTheme="majorBidi" w:hAnsiTheme="majorBidi" w:cstheme="majorBidi"/>
                <w:b/>
                <w:bCs/>
                <w:sz w:val="24"/>
                <w:szCs w:val="24"/>
              </w:rPr>
              <w:t>No.</w:t>
            </w:r>
          </w:p>
        </w:tc>
        <w:tc>
          <w:tcPr>
            <w:tcW w:w="4959" w:type="dxa"/>
            <w:gridSpan w:val="3"/>
            <w:shd w:val="clear" w:color="auto" w:fill="F2F2F2" w:themeFill="background1" w:themeFillShade="F2"/>
          </w:tcPr>
          <w:p w14:paraId="59C83D7A" w14:textId="7E1C4E7C" w:rsidR="00236010" w:rsidRPr="00A461FF" w:rsidRDefault="00236010" w:rsidP="00236010">
            <w:pPr>
              <w:bidi w:val="0"/>
              <w:jc w:val="center"/>
              <w:rPr>
                <w:rFonts w:asciiTheme="majorBidi" w:hAnsiTheme="majorBidi" w:cstheme="majorBidi"/>
                <w:b/>
                <w:bCs/>
                <w:sz w:val="24"/>
                <w:szCs w:val="24"/>
                <w:rtl/>
              </w:rPr>
            </w:pPr>
            <w:r w:rsidRPr="00A461FF">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A461FF" w:rsidRDefault="00236010" w:rsidP="00236010">
            <w:pPr>
              <w:bidi w:val="0"/>
              <w:jc w:val="center"/>
              <w:rPr>
                <w:rFonts w:asciiTheme="majorBidi" w:hAnsiTheme="majorBidi" w:cstheme="majorBidi"/>
                <w:b/>
                <w:bCs/>
                <w:sz w:val="24"/>
                <w:szCs w:val="24"/>
                <w:rtl/>
              </w:rPr>
            </w:pPr>
            <w:r w:rsidRPr="00A461FF">
              <w:rPr>
                <w:rFonts w:asciiTheme="majorBidi" w:hAnsiTheme="majorBidi" w:cstheme="majorBidi"/>
                <w:b/>
                <w:bCs/>
                <w:sz w:val="24"/>
                <w:szCs w:val="24"/>
              </w:rPr>
              <w:t>Mark</w:t>
            </w:r>
          </w:p>
        </w:tc>
      </w:tr>
      <w:tr w:rsidR="00236010" w:rsidRPr="00A461FF" w14:paraId="231B9796" w14:textId="77777777" w:rsidTr="00C1515A">
        <w:trPr>
          <w:trHeight w:val="363"/>
        </w:trPr>
        <w:tc>
          <w:tcPr>
            <w:tcW w:w="570" w:type="dxa"/>
            <w:gridSpan w:val="3"/>
            <w:vAlign w:val="center"/>
          </w:tcPr>
          <w:p w14:paraId="720ECF46" w14:textId="3CAE06BE" w:rsidR="00236010" w:rsidRPr="00A461FF"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3D32AEC2" w14:textId="18E3AE27" w:rsidR="00236010" w:rsidRPr="00A461FF" w:rsidRDefault="00236010" w:rsidP="00236010">
            <w:pPr>
              <w:bidi w:val="0"/>
              <w:rPr>
                <w:rFonts w:asciiTheme="majorBidi" w:hAnsiTheme="majorBidi" w:cstheme="majorBidi"/>
                <w:sz w:val="24"/>
                <w:szCs w:val="24"/>
                <w:rtl/>
              </w:rPr>
            </w:pPr>
            <w:r w:rsidRPr="00A461FF">
              <w:rPr>
                <w:rFonts w:asciiTheme="majorBidi" w:hAnsiTheme="majorBidi" w:cstheme="majorBidi"/>
                <w:sz w:val="24"/>
                <w:szCs w:val="24"/>
              </w:rPr>
              <w:t>Homework/Tasks/Assignments</w:t>
            </w:r>
          </w:p>
        </w:tc>
        <w:tc>
          <w:tcPr>
            <w:tcW w:w="4271" w:type="dxa"/>
            <w:gridSpan w:val="2"/>
            <w:vAlign w:val="center"/>
          </w:tcPr>
          <w:p w14:paraId="10F85D2F" w14:textId="011D4EDB" w:rsidR="00236010" w:rsidRPr="00A461FF" w:rsidRDefault="00236010" w:rsidP="00236010">
            <w:pPr>
              <w:bidi w:val="0"/>
              <w:jc w:val="center"/>
              <w:rPr>
                <w:rFonts w:asciiTheme="majorBidi" w:hAnsiTheme="majorBidi" w:cstheme="majorBidi"/>
                <w:sz w:val="24"/>
                <w:szCs w:val="24"/>
              </w:rPr>
            </w:pPr>
            <w:r w:rsidRPr="00A461FF">
              <w:rPr>
                <w:rFonts w:asciiTheme="majorBidi" w:hAnsiTheme="majorBidi" w:cstheme="majorBidi"/>
                <w:sz w:val="24"/>
                <w:szCs w:val="24"/>
              </w:rPr>
              <w:t>10</w:t>
            </w:r>
          </w:p>
        </w:tc>
      </w:tr>
      <w:tr w:rsidR="00236010" w:rsidRPr="00A461FF" w14:paraId="4B94982F" w14:textId="77777777" w:rsidTr="00C1515A">
        <w:trPr>
          <w:trHeight w:val="363"/>
        </w:trPr>
        <w:tc>
          <w:tcPr>
            <w:tcW w:w="570" w:type="dxa"/>
            <w:gridSpan w:val="3"/>
            <w:vAlign w:val="center"/>
          </w:tcPr>
          <w:p w14:paraId="623FA5B0" w14:textId="7B45770B" w:rsidR="00236010" w:rsidRPr="00A461FF"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3EC42CBA" w14:textId="2A35B525" w:rsidR="00236010" w:rsidRPr="00A461FF" w:rsidRDefault="00236010" w:rsidP="00236010">
            <w:pPr>
              <w:bidi w:val="0"/>
              <w:rPr>
                <w:rFonts w:asciiTheme="majorBidi" w:hAnsiTheme="majorBidi" w:cstheme="majorBidi"/>
                <w:sz w:val="24"/>
                <w:szCs w:val="24"/>
                <w:rtl/>
              </w:rPr>
            </w:pPr>
            <w:r w:rsidRPr="00A461FF">
              <w:rPr>
                <w:rFonts w:asciiTheme="majorBidi" w:hAnsiTheme="majorBidi" w:cstheme="majorBidi"/>
                <w:sz w:val="24"/>
                <w:szCs w:val="24"/>
              </w:rPr>
              <w:t>Midterm Exam</w:t>
            </w:r>
          </w:p>
        </w:tc>
        <w:tc>
          <w:tcPr>
            <w:tcW w:w="4271" w:type="dxa"/>
            <w:gridSpan w:val="2"/>
            <w:vAlign w:val="center"/>
          </w:tcPr>
          <w:p w14:paraId="74932237" w14:textId="6DFF7BB2" w:rsidR="00236010" w:rsidRPr="00A461FF" w:rsidRDefault="00236010" w:rsidP="00236010">
            <w:pPr>
              <w:bidi w:val="0"/>
              <w:jc w:val="center"/>
              <w:rPr>
                <w:rFonts w:asciiTheme="majorBidi" w:hAnsiTheme="majorBidi" w:cstheme="majorBidi"/>
                <w:sz w:val="24"/>
                <w:szCs w:val="24"/>
              </w:rPr>
            </w:pPr>
            <w:r w:rsidRPr="00A461FF">
              <w:rPr>
                <w:rFonts w:asciiTheme="majorBidi" w:hAnsiTheme="majorBidi" w:cstheme="majorBidi"/>
                <w:sz w:val="24"/>
                <w:szCs w:val="24"/>
              </w:rPr>
              <w:t>20</w:t>
            </w:r>
          </w:p>
        </w:tc>
      </w:tr>
      <w:tr w:rsidR="00A461FF" w:rsidRPr="00A461FF" w14:paraId="6654B4BA" w14:textId="77777777" w:rsidTr="00C1515A">
        <w:trPr>
          <w:trHeight w:val="363"/>
        </w:trPr>
        <w:tc>
          <w:tcPr>
            <w:tcW w:w="570" w:type="dxa"/>
            <w:gridSpan w:val="3"/>
            <w:vAlign w:val="center"/>
          </w:tcPr>
          <w:p w14:paraId="6FD38423" w14:textId="77777777" w:rsidR="00A461FF" w:rsidRPr="00A461FF" w:rsidRDefault="00A461FF"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2081220F" w14:textId="506247DA" w:rsidR="00A461FF" w:rsidRPr="00A461FF" w:rsidRDefault="00A461FF" w:rsidP="00236010">
            <w:pPr>
              <w:bidi w:val="0"/>
              <w:rPr>
                <w:rFonts w:asciiTheme="majorBidi" w:hAnsiTheme="majorBidi" w:cstheme="majorBidi"/>
                <w:sz w:val="24"/>
                <w:szCs w:val="24"/>
              </w:rPr>
            </w:pPr>
            <w:r w:rsidRPr="00A461FF">
              <w:rPr>
                <w:rFonts w:asciiTheme="majorBidi" w:hAnsiTheme="majorBidi" w:cstheme="majorBidi"/>
                <w:sz w:val="24"/>
                <w:szCs w:val="24"/>
              </w:rPr>
              <w:t>Practical exam</w:t>
            </w:r>
          </w:p>
        </w:tc>
        <w:tc>
          <w:tcPr>
            <w:tcW w:w="4271" w:type="dxa"/>
            <w:gridSpan w:val="2"/>
            <w:vAlign w:val="center"/>
          </w:tcPr>
          <w:p w14:paraId="1504704B" w14:textId="614356EE" w:rsidR="00A461FF" w:rsidRPr="00A461FF" w:rsidRDefault="00A461FF" w:rsidP="00236010">
            <w:pPr>
              <w:bidi w:val="0"/>
              <w:jc w:val="center"/>
              <w:rPr>
                <w:rFonts w:asciiTheme="majorBidi" w:hAnsiTheme="majorBidi" w:cstheme="majorBidi"/>
                <w:sz w:val="24"/>
                <w:szCs w:val="24"/>
              </w:rPr>
            </w:pPr>
            <w:r w:rsidRPr="00A461FF">
              <w:rPr>
                <w:rFonts w:asciiTheme="majorBidi" w:hAnsiTheme="majorBidi" w:cstheme="majorBidi"/>
                <w:sz w:val="24"/>
                <w:szCs w:val="24"/>
              </w:rPr>
              <w:t>20</w:t>
            </w:r>
          </w:p>
        </w:tc>
      </w:tr>
      <w:tr w:rsidR="00236010" w:rsidRPr="00A461FF" w14:paraId="57EE9CA5" w14:textId="77777777" w:rsidTr="00C1515A">
        <w:trPr>
          <w:trHeight w:val="363"/>
        </w:trPr>
        <w:tc>
          <w:tcPr>
            <w:tcW w:w="570" w:type="dxa"/>
            <w:gridSpan w:val="3"/>
            <w:vAlign w:val="center"/>
          </w:tcPr>
          <w:p w14:paraId="609D48DF" w14:textId="32F4E0E6" w:rsidR="00236010" w:rsidRPr="00A461FF"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0D017EE9" w14:textId="7D299C85" w:rsidR="00236010" w:rsidRPr="00A461FF" w:rsidRDefault="00236010" w:rsidP="00236010">
            <w:pPr>
              <w:bidi w:val="0"/>
              <w:rPr>
                <w:rFonts w:asciiTheme="majorBidi" w:hAnsiTheme="majorBidi" w:cstheme="majorBidi"/>
                <w:sz w:val="24"/>
                <w:szCs w:val="24"/>
                <w:rtl/>
              </w:rPr>
            </w:pPr>
            <w:r w:rsidRPr="00A461FF">
              <w:rPr>
                <w:rFonts w:asciiTheme="majorBidi" w:hAnsiTheme="majorBidi" w:cstheme="majorBidi"/>
                <w:sz w:val="24"/>
                <w:szCs w:val="24"/>
              </w:rPr>
              <w:t>Final Exam</w:t>
            </w:r>
          </w:p>
        </w:tc>
        <w:tc>
          <w:tcPr>
            <w:tcW w:w="4271" w:type="dxa"/>
            <w:gridSpan w:val="2"/>
            <w:vAlign w:val="center"/>
          </w:tcPr>
          <w:p w14:paraId="1E9F14D3" w14:textId="71758A0F" w:rsidR="00236010" w:rsidRPr="00A461FF" w:rsidRDefault="00A461FF" w:rsidP="00236010">
            <w:pPr>
              <w:bidi w:val="0"/>
              <w:jc w:val="center"/>
              <w:rPr>
                <w:rFonts w:asciiTheme="majorBidi" w:hAnsiTheme="majorBidi" w:cstheme="majorBidi"/>
                <w:sz w:val="24"/>
                <w:szCs w:val="24"/>
              </w:rPr>
            </w:pPr>
            <w:r w:rsidRPr="00A461FF">
              <w:rPr>
                <w:rFonts w:asciiTheme="majorBidi" w:hAnsiTheme="majorBidi" w:cstheme="majorBidi"/>
                <w:sz w:val="24"/>
                <w:szCs w:val="24"/>
              </w:rPr>
              <w:t>5</w:t>
            </w:r>
            <w:r w:rsidR="00236010" w:rsidRPr="00A461FF">
              <w:rPr>
                <w:rFonts w:asciiTheme="majorBidi" w:hAnsiTheme="majorBidi" w:cstheme="majorBidi"/>
                <w:sz w:val="24"/>
                <w:szCs w:val="24"/>
              </w:rPr>
              <w:t>0</w:t>
            </w:r>
          </w:p>
        </w:tc>
      </w:tr>
      <w:tr w:rsidR="00236010" w:rsidRPr="00A461FF" w14:paraId="7F7DF4D0" w14:textId="77777777" w:rsidTr="00C1515A">
        <w:trPr>
          <w:trHeight w:val="363"/>
        </w:trPr>
        <w:tc>
          <w:tcPr>
            <w:tcW w:w="5529" w:type="dxa"/>
            <w:gridSpan w:val="6"/>
            <w:shd w:val="clear" w:color="auto" w:fill="F2F2F2" w:themeFill="background1" w:themeFillShade="F2"/>
            <w:vAlign w:val="center"/>
          </w:tcPr>
          <w:p w14:paraId="3641D387" w14:textId="1B621474" w:rsidR="00236010" w:rsidRPr="00A461FF" w:rsidRDefault="00236010" w:rsidP="00236010">
            <w:pPr>
              <w:bidi w:val="0"/>
              <w:jc w:val="center"/>
              <w:rPr>
                <w:rFonts w:asciiTheme="majorBidi" w:hAnsiTheme="majorBidi" w:cstheme="majorBidi"/>
                <w:b/>
                <w:bCs/>
                <w:sz w:val="24"/>
                <w:szCs w:val="24"/>
              </w:rPr>
            </w:pPr>
            <w:r w:rsidRPr="00A461FF">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A461FF" w:rsidRDefault="007319D1" w:rsidP="00236010">
            <w:pPr>
              <w:bidi w:val="0"/>
              <w:jc w:val="center"/>
              <w:rPr>
                <w:rFonts w:asciiTheme="majorBidi" w:hAnsiTheme="majorBidi" w:cstheme="majorBidi"/>
                <w:b/>
                <w:bCs/>
                <w:sz w:val="24"/>
                <w:szCs w:val="24"/>
              </w:rPr>
            </w:pPr>
            <w:r w:rsidRPr="00A461FF">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0A69" w14:textId="77777777" w:rsidR="000A01BA" w:rsidRDefault="000A01BA" w:rsidP="002962A2">
      <w:pPr>
        <w:spacing w:after="0" w:line="240" w:lineRule="auto"/>
      </w:pPr>
      <w:r>
        <w:separator/>
      </w:r>
    </w:p>
  </w:endnote>
  <w:endnote w:type="continuationSeparator" w:id="0">
    <w:p w14:paraId="1C15B180" w14:textId="77777777" w:rsidR="000A01BA" w:rsidRDefault="000A01BA"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FB8F" w14:textId="77777777" w:rsidR="000A01BA" w:rsidRDefault="000A01BA" w:rsidP="002962A2">
      <w:pPr>
        <w:spacing w:after="0" w:line="240" w:lineRule="auto"/>
      </w:pPr>
      <w:r>
        <w:separator/>
      </w:r>
    </w:p>
  </w:footnote>
  <w:footnote w:type="continuationSeparator" w:id="0">
    <w:p w14:paraId="14EB4959" w14:textId="77777777" w:rsidR="000A01BA" w:rsidRDefault="000A01BA"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B21"/>
    <w:multiLevelType w:val="hybridMultilevel"/>
    <w:tmpl w:val="F9281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1698C"/>
    <w:multiLevelType w:val="hybridMultilevel"/>
    <w:tmpl w:val="F76A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E5817"/>
    <w:multiLevelType w:val="hybridMultilevel"/>
    <w:tmpl w:val="4AB45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4332A"/>
    <w:multiLevelType w:val="hybridMultilevel"/>
    <w:tmpl w:val="2F448B3E"/>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23789"/>
    <w:multiLevelType w:val="multilevel"/>
    <w:tmpl w:val="7CD6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101EB2"/>
    <w:multiLevelType w:val="hybridMultilevel"/>
    <w:tmpl w:val="8BC80620"/>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96AE1"/>
    <w:multiLevelType w:val="hybridMultilevel"/>
    <w:tmpl w:val="ECA045D0"/>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2501F"/>
    <w:multiLevelType w:val="hybridMultilevel"/>
    <w:tmpl w:val="13C6E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E1776"/>
    <w:multiLevelType w:val="hybridMultilevel"/>
    <w:tmpl w:val="A3E0607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C52A1"/>
    <w:multiLevelType w:val="multilevel"/>
    <w:tmpl w:val="7C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E105D"/>
    <w:multiLevelType w:val="hybridMultilevel"/>
    <w:tmpl w:val="D7AA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1129F"/>
    <w:multiLevelType w:val="hybridMultilevel"/>
    <w:tmpl w:val="2B50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71B31"/>
    <w:multiLevelType w:val="hybridMultilevel"/>
    <w:tmpl w:val="C0C83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6"/>
  </w:num>
  <w:num w:numId="5">
    <w:abstractNumId w:val="11"/>
  </w:num>
  <w:num w:numId="6">
    <w:abstractNumId w:val="13"/>
  </w:num>
  <w:num w:numId="7">
    <w:abstractNumId w:val="7"/>
  </w:num>
  <w:num w:numId="8">
    <w:abstractNumId w:val="12"/>
  </w:num>
  <w:num w:numId="9">
    <w:abstractNumId w:val="3"/>
  </w:num>
  <w:num w:numId="10">
    <w:abstractNumId w:val="4"/>
  </w:num>
  <w:num w:numId="11">
    <w:abstractNumId w:val="9"/>
  </w:num>
  <w:num w:numId="12">
    <w:abstractNumId w:val="14"/>
  </w:num>
  <w:num w:numId="13">
    <w:abstractNumId w:val="2"/>
  </w:num>
  <w:num w:numId="14">
    <w:abstractNumId w:val="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A01BA"/>
    <w:rsid w:val="001027B5"/>
    <w:rsid w:val="00162984"/>
    <w:rsid w:val="0017503F"/>
    <w:rsid w:val="0018333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524674"/>
    <w:rsid w:val="00555339"/>
    <w:rsid w:val="005674A4"/>
    <w:rsid w:val="00573612"/>
    <w:rsid w:val="00583910"/>
    <w:rsid w:val="00596D23"/>
    <w:rsid w:val="005E65E8"/>
    <w:rsid w:val="00604EFE"/>
    <w:rsid w:val="006B65DF"/>
    <w:rsid w:val="006D784E"/>
    <w:rsid w:val="006F46B8"/>
    <w:rsid w:val="007319D1"/>
    <w:rsid w:val="007344B4"/>
    <w:rsid w:val="0075075D"/>
    <w:rsid w:val="007642CA"/>
    <w:rsid w:val="00775036"/>
    <w:rsid w:val="00795D0F"/>
    <w:rsid w:val="007D52F5"/>
    <w:rsid w:val="00837016"/>
    <w:rsid w:val="00882B56"/>
    <w:rsid w:val="00887A70"/>
    <w:rsid w:val="008D4001"/>
    <w:rsid w:val="00931127"/>
    <w:rsid w:val="00935374"/>
    <w:rsid w:val="009C2BD0"/>
    <w:rsid w:val="009F0726"/>
    <w:rsid w:val="00A26B80"/>
    <w:rsid w:val="00A461FF"/>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A1B98"/>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paragraph" w:styleId="NormalWeb">
    <w:name w:val="Normal (Web)"/>
    <w:basedOn w:val="Normal"/>
    <w:uiPriority w:val="99"/>
    <w:unhideWhenUsed/>
    <w:rsid w:val="00DA1B9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46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658189720">
      <w:bodyDiv w:val="1"/>
      <w:marLeft w:val="0"/>
      <w:marRight w:val="0"/>
      <w:marTop w:val="0"/>
      <w:marBottom w:val="0"/>
      <w:divBdr>
        <w:top w:val="none" w:sz="0" w:space="0" w:color="auto"/>
        <w:left w:val="none" w:sz="0" w:space="0" w:color="auto"/>
        <w:bottom w:val="none" w:sz="0" w:space="0" w:color="auto"/>
        <w:right w:val="none" w:sz="0" w:space="0" w:color="auto"/>
      </w:divBdr>
    </w:div>
    <w:div w:id="890307932">
      <w:bodyDiv w:val="1"/>
      <w:marLeft w:val="0"/>
      <w:marRight w:val="0"/>
      <w:marTop w:val="0"/>
      <w:marBottom w:val="0"/>
      <w:divBdr>
        <w:top w:val="none" w:sz="0" w:space="0" w:color="auto"/>
        <w:left w:val="none" w:sz="0" w:space="0" w:color="auto"/>
        <w:bottom w:val="none" w:sz="0" w:space="0" w:color="auto"/>
        <w:right w:val="none" w:sz="0" w:space="0" w:color="auto"/>
      </w:divBdr>
    </w:div>
    <w:div w:id="1313369887">
      <w:bodyDiv w:val="1"/>
      <w:marLeft w:val="0"/>
      <w:marRight w:val="0"/>
      <w:marTop w:val="0"/>
      <w:marBottom w:val="0"/>
      <w:divBdr>
        <w:top w:val="none" w:sz="0" w:space="0" w:color="auto"/>
        <w:left w:val="none" w:sz="0" w:space="0" w:color="auto"/>
        <w:bottom w:val="none" w:sz="0" w:space="0" w:color="auto"/>
        <w:right w:val="none" w:sz="0" w:space="0" w:color="auto"/>
      </w:divBdr>
    </w:div>
    <w:div w:id="13967053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601255466">
      <w:bodyDiv w:val="1"/>
      <w:marLeft w:val="0"/>
      <w:marRight w:val="0"/>
      <w:marTop w:val="0"/>
      <w:marBottom w:val="0"/>
      <w:divBdr>
        <w:top w:val="none" w:sz="0" w:space="0" w:color="auto"/>
        <w:left w:val="none" w:sz="0" w:space="0" w:color="auto"/>
        <w:bottom w:val="none" w:sz="0" w:space="0" w:color="auto"/>
        <w:right w:val="none" w:sz="0" w:space="0" w:color="auto"/>
      </w:divBdr>
    </w:div>
    <w:div w:id="1637644487">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 w:id="19664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425</Words>
  <Characters>2425</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Nawara Hassein</cp:lastModifiedBy>
  <cp:revision>32</cp:revision>
  <dcterms:created xsi:type="dcterms:W3CDTF">2025-02-04T19:03:00Z</dcterms:created>
  <dcterms:modified xsi:type="dcterms:W3CDTF">2025-08-02T06:21:00Z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